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945" w:rsidRPr="002A1032" w:rsidRDefault="002A1032" w:rsidP="002A1032">
      <w:pPr>
        <w:jc w:val="center"/>
        <w:rPr>
          <w:sz w:val="96"/>
          <w:szCs w:val="96"/>
          <w:lang w:val="en-US"/>
        </w:rPr>
      </w:pPr>
      <w:r w:rsidRPr="002A1032">
        <w:rPr>
          <w:sz w:val="96"/>
          <w:szCs w:val="96"/>
          <w:lang w:val="en-US"/>
        </w:rPr>
        <w:t>Vida Mann</w:t>
      </w:r>
    </w:p>
    <w:p w:rsidR="002A1032" w:rsidRPr="002A1032" w:rsidRDefault="002A1032" w:rsidP="002A1032">
      <w:pPr>
        <w:jc w:val="center"/>
        <w:rPr>
          <w:sz w:val="48"/>
          <w:szCs w:val="48"/>
          <w:lang w:val="en-US"/>
        </w:rPr>
      </w:pPr>
      <w:r w:rsidRPr="002A1032">
        <w:rPr>
          <w:sz w:val="48"/>
          <w:szCs w:val="48"/>
          <w:lang w:val="en-US"/>
        </w:rPr>
        <w:t>1932-2026</w:t>
      </w:r>
    </w:p>
    <w:p w:rsidR="002A1032" w:rsidRPr="002A1032" w:rsidRDefault="00C87021" w:rsidP="002A1032">
      <w:pPr>
        <w:rPr>
          <w:sz w:val="32"/>
          <w:szCs w:val="32"/>
          <w:lang w:val="en-US"/>
        </w:rPr>
      </w:pPr>
      <w:r>
        <w:rPr>
          <w:noProof/>
        </w:rPr>
        <w:drawing>
          <wp:anchor distT="0" distB="0" distL="114300" distR="114300" simplePos="0" relativeHeight="251658240" behindDoc="0" locked="0" layoutInCell="1" allowOverlap="1" wp14:anchorId="0A98737B">
            <wp:simplePos x="0" y="0"/>
            <wp:positionH relativeFrom="column">
              <wp:posOffset>0</wp:posOffset>
            </wp:positionH>
            <wp:positionV relativeFrom="paragraph">
              <wp:posOffset>3810</wp:posOffset>
            </wp:positionV>
            <wp:extent cx="1454400" cy="2170800"/>
            <wp:effectExtent l="0" t="0" r="0" b="0"/>
            <wp:wrapSquare wrapText="bothSides"/>
            <wp:docPr id="89433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3216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4400" cy="2170800"/>
                    </a:xfrm>
                    <a:prstGeom prst="rect">
                      <a:avLst/>
                    </a:prstGeom>
                  </pic:spPr>
                </pic:pic>
              </a:graphicData>
            </a:graphic>
          </wp:anchor>
        </w:drawing>
      </w:r>
      <w:r w:rsidR="002A1032" w:rsidRPr="002A1032">
        <w:rPr>
          <w:sz w:val="44"/>
          <w:szCs w:val="44"/>
          <w:lang w:val="en-US"/>
        </w:rPr>
        <w:t xml:space="preserve"> </w:t>
      </w:r>
      <w:r w:rsidR="002A1032" w:rsidRPr="002A1032">
        <w:rPr>
          <w:sz w:val="32"/>
          <w:szCs w:val="32"/>
          <w:lang w:val="en-US"/>
        </w:rPr>
        <w:t>Vida was an</w:t>
      </w:r>
      <w:r w:rsidR="002A1032" w:rsidRPr="002A1032">
        <w:rPr>
          <w:sz w:val="32"/>
          <w:szCs w:val="32"/>
          <w:lang w:val="en-US"/>
        </w:rPr>
        <w:t xml:space="preserve"> Affiliate member of </w:t>
      </w:r>
      <w:r w:rsidR="002A1032" w:rsidRPr="002A1032">
        <w:rPr>
          <w:sz w:val="32"/>
          <w:szCs w:val="32"/>
          <w:lang w:val="en-US"/>
        </w:rPr>
        <w:t>ANAVETS Sidney Museum</w:t>
      </w:r>
      <w:r w:rsidR="002A1032" w:rsidRPr="002A1032">
        <w:rPr>
          <w:sz w:val="32"/>
          <w:szCs w:val="32"/>
          <w:lang w:val="en-US"/>
        </w:rPr>
        <w:t xml:space="preserve"> Unit for 19 years </w:t>
      </w:r>
      <w:r w:rsidR="002A1032">
        <w:rPr>
          <w:sz w:val="32"/>
          <w:szCs w:val="32"/>
          <w:lang w:val="en-US"/>
        </w:rPr>
        <w:t>(</w:t>
      </w:r>
      <w:r w:rsidR="002A1032" w:rsidRPr="002A1032">
        <w:rPr>
          <w:sz w:val="32"/>
          <w:szCs w:val="32"/>
          <w:lang w:val="en-US"/>
        </w:rPr>
        <w:t>1996 through 2014</w:t>
      </w:r>
      <w:r w:rsidR="002A1032">
        <w:rPr>
          <w:sz w:val="32"/>
          <w:szCs w:val="32"/>
          <w:lang w:val="en-US"/>
        </w:rPr>
        <w:t>)</w:t>
      </w:r>
      <w:r w:rsidR="002A1032" w:rsidRPr="002A1032">
        <w:rPr>
          <w:sz w:val="32"/>
          <w:szCs w:val="32"/>
          <w:lang w:val="en-US"/>
        </w:rPr>
        <w:t xml:space="preserve"> </w:t>
      </w:r>
      <w:r w:rsidR="002A1032" w:rsidRPr="002A1032">
        <w:rPr>
          <w:sz w:val="32"/>
          <w:szCs w:val="32"/>
          <w:lang w:val="en-US"/>
        </w:rPr>
        <w:t xml:space="preserve">prior to the pandemic. Predeceased by husband Don Mann Life member and Past President BC Provincial Command and Sidney Unit 302. </w:t>
      </w:r>
    </w:p>
    <w:p w:rsidR="009C1E8E" w:rsidRDefault="009C1E8E">
      <w:pPr>
        <w:rPr>
          <w:lang w:val="en-US"/>
        </w:rPr>
      </w:pPr>
    </w:p>
    <w:p w:rsidR="009C1E8E" w:rsidRPr="002A1032" w:rsidRDefault="009C1E8E" w:rsidP="009C1E8E">
      <w:pPr>
        <w:rPr>
          <w:sz w:val="32"/>
          <w:szCs w:val="32"/>
          <w:lang w:val="en-US"/>
        </w:rPr>
      </w:pPr>
      <w:r w:rsidRPr="002A1032">
        <w:rPr>
          <w:sz w:val="32"/>
          <w:szCs w:val="32"/>
          <w:lang w:val="en-US"/>
        </w:rPr>
        <w:t>Published January 26, 2026</w:t>
      </w:r>
    </w:p>
    <w:p w:rsidR="009C1E8E" w:rsidRPr="002A1032" w:rsidRDefault="009C1E8E" w:rsidP="009C1E8E">
      <w:pPr>
        <w:rPr>
          <w:sz w:val="32"/>
          <w:szCs w:val="32"/>
          <w:lang w:val="en-US"/>
        </w:rPr>
      </w:pPr>
      <w:r w:rsidRPr="002A1032">
        <w:rPr>
          <w:sz w:val="32"/>
          <w:szCs w:val="32"/>
          <w:lang w:val="en-US"/>
        </w:rPr>
        <w:t xml:space="preserve"> In Loving Memory </w:t>
      </w:r>
      <w:r w:rsidR="002A1032" w:rsidRPr="002A1032">
        <w:rPr>
          <w:sz w:val="32"/>
          <w:szCs w:val="32"/>
          <w:lang w:val="en-US"/>
        </w:rPr>
        <w:t>~ Our</w:t>
      </w:r>
      <w:r w:rsidRPr="002A1032">
        <w:rPr>
          <w:sz w:val="32"/>
          <w:szCs w:val="32"/>
          <w:lang w:val="en-US"/>
        </w:rPr>
        <w:t xml:space="preserve"> beloved mother, Vida B Mann (Rust) passed away peacefully on January 17, 2026 at the age of 93. She was a force of nature, a source of wisdom and the heart of our family.  Born and raised in Cranfield England, married Donald Mann August 11, 1956 celebrating 67 years together. She found joy in the simple things: a good book, her roses, her peach tree a quiet afternoon in her garden and a good cup of tea with friends and family. She was a dedicated wife, mother and her home was always filled with the warmth of her cooking.  She will be profoundly missed by her children, Stuart, Sharon (Peter) and Stephen; her grandchildren Melanie and Tyson; and a circle of friends who loved her dearly.  Now she can join Don her partner of life and be forever happy.  According to Vida’s wishes there will be no service simply a small family gathering.</w:t>
      </w:r>
    </w:p>
    <w:p w:rsidR="009C1E8E" w:rsidRPr="009C1E8E" w:rsidRDefault="009C1E8E" w:rsidP="009C1E8E">
      <w:pPr>
        <w:rPr>
          <w:lang w:val="en-US"/>
        </w:rPr>
      </w:pPr>
    </w:p>
    <w:p w:rsidR="009C1E8E" w:rsidRPr="009C1E8E" w:rsidRDefault="009C1E8E" w:rsidP="009C1E8E">
      <w:pPr>
        <w:rPr>
          <w:lang w:val="en-US"/>
        </w:rPr>
      </w:pPr>
      <w:r w:rsidRPr="009C1E8E">
        <w:rPr>
          <w:lang w:val="en-US"/>
        </w:rPr>
        <w:t>Read more at: https://peninsulanewsreview.com/2026/01/26/vida-b-mann-rust/</w:t>
      </w:r>
    </w:p>
    <w:sectPr w:rsidR="009C1E8E" w:rsidRPr="009C1E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53B" w:rsidRDefault="00E8553B" w:rsidP="002A1032">
      <w:pPr>
        <w:spacing w:after="0" w:line="240" w:lineRule="auto"/>
      </w:pPr>
      <w:r>
        <w:separator/>
      </w:r>
    </w:p>
  </w:endnote>
  <w:endnote w:type="continuationSeparator" w:id="0">
    <w:p w:rsidR="00E8553B" w:rsidRDefault="00E8553B" w:rsidP="002A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53B" w:rsidRDefault="00E8553B" w:rsidP="002A1032">
      <w:pPr>
        <w:spacing w:after="0" w:line="240" w:lineRule="auto"/>
      </w:pPr>
      <w:r>
        <w:separator/>
      </w:r>
    </w:p>
  </w:footnote>
  <w:footnote w:type="continuationSeparator" w:id="0">
    <w:p w:rsidR="00E8553B" w:rsidRDefault="00E8553B" w:rsidP="002A1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8E"/>
    <w:rsid w:val="002A1032"/>
    <w:rsid w:val="00826617"/>
    <w:rsid w:val="009C1E8E"/>
    <w:rsid w:val="00C87021"/>
    <w:rsid w:val="00E00945"/>
    <w:rsid w:val="00E85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82C2"/>
  <w15:chartTrackingRefBased/>
  <w15:docId w15:val="{E85F5AA9-8A62-4306-8DB8-5C02EFA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Helvetica"/>
        <w:kern w:val="2"/>
        <w:sz w:val="24"/>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E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1E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1E8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1E8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1E8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C1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1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1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1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1E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1E8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1E8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C1E8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C1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1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1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1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1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E8E"/>
    <w:rPr>
      <w:i/>
      <w:iCs/>
      <w:color w:val="404040" w:themeColor="text1" w:themeTint="BF"/>
    </w:rPr>
  </w:style>
  <w:style w:type="paragraph" w:styleId="ListParagraph">
    <w:name w:val="List Paragraph"/>
    <w:basedOn w:val="Normal"/>
    <w:uiPriority w:val="34"/>
    <w:qFormat/>
    <w:rsid w:val="009C1E8E"/>
    <w:pPr>
      <w:ind w:left="720"/>
      <w:contextualSpacing/>
    </w:pPr>
  </w:style>
  <w:style w:type="character" w:styleId="IntenseEmphasis">
    <w:name w:val="Intense Emphasis"/>
    <w:basedOn w:val="DefaultParagraphFont"/>
    <w:uiPriority w:val="21"/>
    <w:qFormat/>
    <w:rsid w:val="009C1E8E"/>
    <w:rPr>
      <w:i/>
      <w:iCs/>
      <w:color w:val="365F91" w:themeColor="accent1" w:themeShade="BF"/>
    </w:rPr>
  </w:style>
  <w:style w:type="paragraph" w:styleId="IntenseQuote">
    <w:name w:val="Intense Quote"/>
    <w:basedOn w:val="Normal"/>
    <w:next w:val="Normal"/>
    <w:link w:val="IntenseQuoteChar"/>
    <w:uiPriority w:val="30"/>
    <w:qFormat/>
    <w:rsid w:val="009C1E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1E8E"/>
    <w:rPr>
      <w:i/>
      <w:iCs/>
      <w:color w:val="365F91" w:themeColor="accent1" w:themeShade="BF"/>
    </w:rPr>
  </w:style>
  <w:style w:type="character" w:styleId="IntenseReference">
    <w:name w:val="Intense Reference"/>
    <w:basedOn w:val="DefaultParagraphFont"/>
    <w:uiPriority w:val="32"/>
    <w:qFormat/>
    <w:rsid w:val="009C1E8E"/>
    <w:rPr>
      <w:b/>
      <w:bCs/>
      <w:smallCaps/>
      <w:color w:val="365F91" w:themeColor="accent1" w:themeShade="BF"/>
      <w:spacing w:val="5"/>
    </w:rPr>
  </w:style>
  <w:style w:type="paragraph" w:styleId="Header">
    <w:name w:val="header"/>
    <w:basedOn w:val="Normal"/>
    <w:link w:val="HeaderChar"/>
    <w:uiPriority w:val="99"/>
    <w:unhideWhenUsed/>
    <w:rsid w:val="002A1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32"/>
  </w:style>
  <w:style w:type="paragraph" w:styleId="Footer">
    <w:name w:val="footer"/>
    <w:basedOn w:val="Normal"/>
    <w:link w:val="FooterChar"/>
    <w:uiPriority w:val="99"/>
    <w:unhideWhenUsed/>
    <w:rsid w:val="002A1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Fisher</dc:creator>
  <cp:keywords/>
  <dc:description/>
  <cp:lastModifiedBy>Don Fisher</cp:lastModifiedBy>
  <cp:revision>1</cp:revision>
  <dcterms:created xsi:type="dcterms:W3CDTF">2026-02-02T17:20:00Z</dcterms:created>
  <dcterms:modified xsi:type="dcterms:W3CDTF">2026-02-02T17:51:00Z</dcterms:modified>
</cp:coreProperties>
</file>